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AE111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1764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3F1D9B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1D9B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3F1D9B" w:rsidRDefault="0017641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FF53C4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910BD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45D7A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E111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910BD2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:rsidR="00E813F4" w:rsidRPr="00AE111E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E111E">
        <w:rPr>
          <w:rFonts w:ascii="Tahoma" w:hAnsi="Tahoma" w:cs="Tahoma"/>
          <w:b/>
          <w:szCs w:val="20"/>
        </w:rPr>
        <w:t>Vprašanje:</w:t>
      </w:r>
    </w:p>
    <w:p w:rsidR="00E813F4" w:rsidRPr="00AE111E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10BD2" w:rsidRDefault="00AE111E" w:rsidP="0017641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E111E">
        <w:rPr>
          <w:rFonts w:ascii="Tahoma" w:hAnsi="Tahoma" w:cs="Tahoma"/>
          <w:color w:val="333333"/>
          <w:szCs w:val="20"/>
          <w:shd w:val="clear" w:color="auto" w:fill="FFFFFF"/>
        </w:rPr>
        <w:t>Pozdravljeni! Naročnika prosimo, da lahko referenčne zahteve iz točke 1.6 po posameznih alinejah izpolnjujemo z več referenčnimi posli v primeru partnerskega nastopa. Namreč menimo, da se usposobljenost dokazuje tako z enim referenčnim poslom v vašem zahtevanem obsegu kot tudi z več posli (npr.: 2 ali več) , kateri skupaj izpolnjujejo najmanj skupno zahtevano dolžino referenčnih objektov.</w:t>
      </w:r>
      <w:r w:rsidRPr="00AE111E">
        <w:rPr>
          <w:rFonts w:ascii="Tahoma" w:hAnsi="Tahoma" w:cs="Tahoma"/>
          <w:color w:val="333333"/>
          <w:szCs w:val="20"/>
        </w:rPr>
        <w:br/>
      </w:r>
      <w:r w:rsidRPr="00AE111E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AE111E" w:rsidRPr="00AE111E" w:rsidRDefault="00AE111E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A48CC" w:rsidRPr="00AE111E" w:rsidRDefault="00EA48CC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16D5F" w:rsidRDefault="00E813F4" w:rsidP="00A16D5F">
      <w:pPr>
        <w:pStyle w:val="Telobesedila2"/>
        <w:jc w:val="left"/>
        <w:rPr>
          <w:rFonts w:ascii="Tahoma" w:hAnsi="Tahoma" w:cs="Tahoma"/>
          <w:b/>
          <w:szCs w:val="20"/>
        </w:rPr>
      </w:pPr>
      <w:r w:rsidRPr="00AE111E">
        <w:rPr>
          <w:rFonts w:ascii="Tahoma" w:hAnsi="Tahoma" w:cs="Tahoma"/>
          <w:b/>
          <w:szCs w:val="20"/>
        </w:rPr>
        <w:t>Odgovor:</w:t>
      </w:r>
    </w:p>
    <w:p w:rsidR="00A16D5F" w:rsidRDefault="00A16D5F" w:rsidP="00A16D5F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E111E" w:rsidRDefault="00A16D5F" w:rsidP="00A16D5F">
      <w:pPr>
        <w:pStyle w:val="Telobesedila2"/>
        <w:jc w:val="left"/>
        <w:rPr>
          <w:rFonts w:ascii="Tahoma" w:hAnsi="Tahoma" w:cs="Tahoma"/>
          <w:szCs w:val="20"/>
        </w:rPr>
      </w:pPr>
      <w:r w:rsidRPr="00A16D5F">
        <w:rPr>
          <w:rFonts w:ascii="Tahoma" w:hAnsi="Tahoma" w:cs="Tahoma"/>
          <w:szCs w:val="20"/>
        </w:rPr>
        <w:t>Zahtevane reference, ločene po alinejah, lahko izhajajo iz enega ali več različnih poslov, referenca iz vsake posamezne alineje pa v celoti izhaja iz enega posla.</w:t>
      </w:r>
      <w:r>
        <w:rPr>
          <w:rFonts w:ascii="Tahoma" w:hAnsi="Tahoma" w:cs="Tahoma"/>
          <w:szCs w:val="20"/>
        </w:rPr>
        <w:t xml:space="preserve"> </w:t>
      </w:r>
      <w:bookmarkStart w:id="0" w:name="_GoBack"/>
      <w:bookmarkEnd w:id="0"/>
      <w:r w:rsidR="007C14A5">
        <w:rPr>
          <w:rFonts w:ascii="Tahoma" w:hAnsi="Tahoma" w:cs="Tahoma"/>
          <w:szCs w:val="20"/>
        </w:rPr>
        <w:t xml:space="preserve">Naročnik ne bo spreminjal pogojev razpisne dokumentacije. </w:t>
      </w:r>
    </w:p>
    <w:p w:rsidR="00556816" w:rsidRPr="00AE111E" w:rsidRDefault="00556816" w:rsidP="00176413">
      <w:pPr>
        <w:rPr>
          <w:rFonts w:ascii="Tahoma" w:hAnsi="Tahoma" w:cs="Tahoma"/>
          <w:sz w:val="20"/>
          <w:szCs w:val="20"/>
        </w:rPr>
      </w:pPr>
    </w:p>
    <w:sectPr w:rsidR="00556816" w:rsidRPr="00AE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3B" w:rsidRDefault="008D5B3B">
      <w:r>
        <w:separator/>
      </w:r>
    </w:p>
  </w:endnote>
  <w:endnote w:type="continuationSeparator" w:id="0">
    <w:p w:rsidR="008D5B3B" w:rsidRDefault="008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E111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3B" w:rsidRDefault="008D5B3B">
      <w:r>
        <w:separator/>
      </w:r>
    </w:p>
  </w:footnote>
  <w:footnote w:type="continuationSeparator" w:id="0">
    <w:p w:rsidR="008D5B3B" w:rsidRDefault="008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105D29"/>
    <w:rsid w:val="00176413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605463"/>
    <w:rsid w:val="00621296"/>
    <w:rsid w:val="00634B0D"/>
    <w:rsid w:val="00637BE6"/>
    <w:rsid w:val="006A1CB9"/>
    <w:rsid w:val="0070110B"/>
    <w:rsid w:val="007C14A5"/>
    <w:rsid w:val="008141D9"/>
    <w:rsid w:val="008522B7"/>
    <w:rsid w:val="00867EF6"/>
    <w:rsid w:val="008D5B3B"/>
    <w:rsid w:val="008E204D"/>
    <w:rsid w:val="00910BD2"/>
    <w:rsid w:val="00937717"/>
    <w:rsid w:val="00945D7A"/>
    <w:rsid w:val="009517BC"/>
    <w:rsid w:val="009B1FD9"/>
    <w:rsid w:val="009C4188"/>
    <w:rsid w:val="009C6425"/>
    <w:rsid w:val="009E4286"/>
    <w:rsid w:val="00A05C73"/>
    <w:rsid w:val="00A16D5F"/>
    <w:rsid w:val="00A17575"/>
    <w:rsid w:val="00A3278B"/>
    <w:rsid w:val="00A34FFA"/>
    <w:rsid w:val="00AD3747"/>
    <w:rsid w:val="00AD72B9"/>
    <w:rsid w:val="00AE111E"/>
    <w:rsid w:val="00B12865"/>
    <w:rsid w:val="00C83E6A"/>
    <w:rsid w:val="00CF442E"/>
    <w:rsid w:val="00D32585"/>
    <w:rsid w:val="00D73BAE"/>
    <w:rsid w:val="00D8004D"/>
    <w:rsid w:val="00DB7CDA"/>
    <w:rsid w:val="00E51016"/>
    <w:rsid w:val="00E66D5B"/>
    <w:rsid w:val="00E676FE"/>
    <w:rsid w:val="00E813F4"/>
    <w:rsid w:val="00E86B5D"/>
    <w:rsid w:val="00EA1375"/>
    <w:rsid w:val="00EA48CC"/>
    <w:rsid w:val="00EC6909"/>
    <w:rsid w:val="00F720B7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Mojca Novak 1</cp:lastModifiedBy>
  <cp:revision>4</cp:revision>
  <cp:lastPrinted>2021-09-30T08:56:00Z</cp:lastPrinted>
  <dcterms:created xsi:type="dcterms:W3CDTF">2021-09-30T11:26:00Z</dcterms:created>
  <dcterms:modified xsi:type="dcterms:W3CDTF">2021-10-01T06:28:00Z</dcterms:modified>
</cp:coreProperties>
</file>